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356BA212" w14:textId="7470BC46" w:rsidR="00E36A1B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B47FDE">
        <w:rPr>
          <w:rFonts w:ascii="Calibri" w:hAnsi="Calibri" w:cs="Calibri"/>
          <w:sz w:val="20"/>
          <w:szCs w:val="20"/>
          <w:lang w:val="fr-CH"/>
        </w:rPr>
        <w:t>22.02</w:t>
      </w:r>
      <w:r w:rsidR="0059113E">
        <w:rPr>
          <w:rFonts w:ascii="Calibri" w:hAnsi="Calibri" w:cs="Calibri"/>
          <w:sz w:val="20"/>
          <w:szCs w:val="20"/>
          <w:lang w:val="fr-CH"/>
        </w:rPr>
        <w:t>.2021</w:t>
      </w:r>
    </w:p>
    <w:p w14:paraId="7D356AB8" w14:textId="77777777" w:rsidR="00E36A1B" w:rsidRPr="009343A2" w:rsidRDefault="00E36A1B">
      <w:pPr>
        <w:rPr>
          <w:rFonts w:ascii="Calibri" w:hAnsi="Calibri" w:cs="Calibri"/>
          <w:sz w:val="20"/>
          <w:szCs w:val="20"/>
          <w:lang w:val="fr-C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4C2E3B1A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719B3630" w14:textId="77777777" w:rsidR="0002113B" w:rsidRPr="00201F4E" w:rsidRDefault="004C197C" w:rsidP="00B11325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4EDE8508" w14:textId="3697E169" w:rsidR="00F45566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Steve Schiltz</w:t>
            </w:r>
          </w:p>
          <w:p w14:paraId="7BAF38AE" w14:textId="46D6C876" w:rsidR="00B47FDE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Manette Olsem</w:t>
            </w:r>
          </w:p>
          <w:p w14:paraId="38D52757" w14:textId="5BCB06E2" w:rsidR="00B47FDE" w:rsidRPr="00201F4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 w:rsidRPr="00201F4E">
              <w:rPr>
                <w:rFonts w:ascii="Calibri" w:hAnsi="Calibri" w:cs="Calibri"/>
                <w:sz w:val="20"/>
                <w:szCs w:val="20"/>
                <w:lang w:val="de-LU"/>
              </w:rPr>
              <w:t>Mayerling Romero</w:t>
            </w:r>
          </w:p>
          <w:p w14:paraId="16D3EC63" w14:textId="2B519BEC" w:rsidR="00B47FD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Dieschburg</w:t>
            </w:r>
            <w:proofErr w:type="spellEnd"/>
          </w:p>
          <w:p w14:paraId="74D76839" w14:textId="1DA60640" w:rsidR="00B47FD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Jacques Welter</w:t>
            </w:r>
          </w:p>
          <w:p w14:paraId="054A755C" w14:textId="24B43683" w:rsidR="00B47FDE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Ingmar Schumacher</w:t>
            </w:r>
          </w:p>
          <w:p w14:paraId="309BFA2F" w14:textId="7F7F27FE" w:rsidR="00B47FDE" w:rsidRPr="009343A2" w:rsidRDefault="00B47FDE" w:rsidP="002F2651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</w:p>
          <w:p w14:paraId="1C969FAC" w14:textId="1856DF62" w:rsidR="004C197C" w:rsidRPr="009343A2" w:rsidRDefault="004C197C" w:rsidP="00E64A42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59783A90" w14:textId="18715982" w:rsidR="002F2651" w:rsidRPr="00201F4E" w:rsidRDefault="002F2651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0514FB76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Compétition</w:t>
      </w:r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358944E3" w14:textId="69AB1047" w:rsidR="0042679C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Formations</w:t>
      </w:r>
    </w:p>
    <w:p w14:paraId="6E247DC5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</w:p>
    <w:p w14:paraId="08F9EF72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Media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700E3862" w14:textId="182DA41C" w:rsidR="002D62FA" w:rsidRPr="009343A2" w:rsidRDefault="00045DC0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1. </w:t>
      </w:r>
      <w:r w:rsidR="00D7004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Approbation du rapport de la séance précédente</w:t>
      </w:r>
      <w:r w:rsidR="006E5C62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 :</w:t>
      </w:r>
    </w:p>
    <w:p w14:paraId="20CC2552" w14:textId="4722ABC3" w:rsidR="004C197C" w:rsidRPr="009343A2" w:rsidRDefault="00A5224E" w:rsidP="00615BF3">
      <w:pPr>
        <w:rPr>
          <w:rFonts w:ascii="Calibri" w:hAnsi="Calibri" w:cs="Calibri"/>
          <w:bCs/>
          <w:sz w:val="20"/>
          <w:szCs w:val="20"/>
          <w:lang w:val="fr-CH"/>
        </w:rPr>
      </w:pPr>
      <w:r w:rsidRPr="009343A2">
        <w:rPr>
          <w:rFonts w:ascii="Calibri" w:hAnsi="Calibri" w:cs="Calibri"/>
          <w:bCs/>
          <w:sz w:val="20"/>
          <w:szCs w:val="20"/>
          <w:lang w:val="fr-CH"/>
        </w:rPr>
        <w:t xml:space="preserve">Le rapport </w:t>
      </w:r>
      <w:r w:rsidR="00E64A42" w:rsidRPr="009343A2">
        <w:rPr>
          <w:rFonts w:ascii="Calibri" w:hAnsi="Calibri" w:cs="Calibri"/>
          <w:bCs/>
          <w:sz w:val="20"/>
          <w:szCs w:val="20"/>
          <w:lang w:val="fr-CH"/>
        </w:rPr>
        <w:t>est approuvé.</w:t>
      </w:r>
    </w:p>
    <w:p w14:paraId="6F700BAE" w14:textId="77777777" w:rsidR="00BA685F" w:rsidRPr="009343A2" w:rsidRDefault="00BA685F" w:rsidP="0042679C">
      <w:pPr>
        <w:jc w:val="both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113B8092" w14:textId="41E64EC7" w:rsidR="00440F7F" w:rsidRPr="009343A2" w:rsidRDefault="36BCDCA0" w:rsidP="36BCDCA0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2. </w:t>
      </w:r>
      <w:r w:rsidR="00B47FDE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AG ordinaire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</w:p>
    <w:p w14:paraId="24216F2F" w14:textId="560297D8" w:rsidR="00390D9A" w:rsidRDefault="00B47FDE" w:rsidP="00390D9A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Date confirmée : 29 mars 2021</w:t>
      </w:r>
    </w:p>
    <w:p w14:paraId="4DB992FC" w14:textId="7754748D" w:rsidR="00B47FDE" w:rsidRPr="00390D9A" w:rsidRDefault="00B47FDE" w:rsidP="00390D9A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Mode digital, via Zoom</w:t>
      </w:r>
    </w:p>
    <w:p w14:paraId="511BD2EF" w14:textId="77777777" w:rsidR="00B47FDE" w:rsidRDefault="00B47FDE" w:rsidP="00B47FDE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CH"/>
        </w:rPr>
      </w:pPr>
    </w:p>
    <w:p w14:paraId="5320E20E" w14:textId="7D350D81" w:rsidR="00B47FDE" w:rsidRPr="009343A2" w:rsidRDefault="00B47FDE" w:rsidP="00B47FDE">
      <w:pPr>
        <w:jc w:val="both"/>
        <w:rPr>
          <w:rFonts w:ascii="Calibri" w:hAnsi="Calibri" w:cs="Calibri"/>
          <w:b/>
          <w:bCs/>
          <w:sz w:val="20"/>
          <w:szCs w:val="20"/>
          <w:u w:val="single"/>
          <w:lang w:val="fr-FR"/>
        </w:rPr>
      </w:pPr>
      <w:r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>3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CH"/>
        </w:rPr>
        <w:t xml:space="preserve">. </w:t>
      </w:r>
      <w:r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Commission Compétitions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 </w:t>
      </w:r>
    </w:p>
    <w:p w14:paraId="5CB00848" w14:textId="3F813DE3" w:rsidR="00F45566" w:rsidRPr="00B47FDE" w:rsidRDefault="00B47FDE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Le CA s’est longuement penché sur la question de l’organisation du championnat de LEAD 2021. Au final, et face à des tests rapides à effectuer, le CA décide de reporter le LEAD 21 à une date ultérieure.</w:t>
      </w:r>
    </w:p>
    <w:p w14:paraId="3FFC74FD" w14:textId="77777777" w:rsidR="00B47FDE" w:rsidRDefault="00B47FDE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1F50AB3F" w14:textId="6887921B" w:rsidR="00C512D1" w:rsidRDefault="00C512D1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3. </w:t>
      </w: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Alpinisme</w:t>
      </w:r>
    </w:p>
    <w:p w14:paraId="01B6DEE0" w14:textId="4C76FDA6" w:rsidR="006952A5" w:rsidRDefault="00B47FDE" w:rsidP="00440F7F">
      <w:pPr>
        <w:rPr>
          <w:rFonts w:ascii="Calibri" w:eastAsia="SimSun" w:hAnsi="Calibri" w:cs="Calibri"/>
          <w:bCs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FR" w:eastAsia="en-US"/>
        </w:rPr>
        <w:t>Néant</w:t>
      </w:r>
    </w:p>
    <w:p w14:paraId="534F98BC" w14:textId="77777777" w:rsidR="006952A5" w:rsidRPr="00762D05" w:rsidRDefault="006952A5" w:rsidP="00440F7F">
      <w:pPr>
        <w:rPr>
          <w:rFonts w:ascii="Calibri" w:eastAsia="SimSun" w:hAnsi="Calibri" w:cs="Calibri"/>
          <w:bCs/>
          <w:sz w:val="20"/>
          <w:szCs w:val="20"/>
          <w:lang w:val="fr-CH" w:eastAsia="en-US"/>
        </w:rPr>
      </w:pPr>
    </w:p>
    <w:p w14:paraId="0EEE7110" w14:textId="32643266" w:rsidR="00762D05" w:rsidRPr="009343A2" w:rsidRDefault="00762D05" w:rsidP="00762D05">
      <w:pPr>
        <w:rPr>
          <w:rFonts w:ascii="Calibri" w:hAnsi="Calibri" w:cs="Calibri"/>
          <w:bCs/>
          <w:sz w:val="20"/>
          <w:szCs w:val="20"/>
          <w:lang w:val="fr-FR"/>
        </w:rPr>
      </w:pP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 xml:space="preserve">4. Commission </w:t>
      </w:r>
      <w:r w:rsidR="006952A5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F</w:t>
      </w:r>
      <w:r w:rsidRPr="009343A2">
        <w:rPr>
          <w:rFonts w:ascii="Calibri" w:hAnsi="Calibri" w:cs="Calibri"/>
          <w:b/>
          <w:bCs/>
          <w:sz w:val="20"/>
          <w:szCs w:val="20"/>
          <w:u w:val="single"/>
          <w:lang w:val="fr-FR"/>
        </w:rPr>
        <w:t>ormations</w:t>
      </w:r>
    </w:p>
    <w:p w14:paraId="171F7895" w14:textId="5B891795" w:rsidR="006952A5" w:rsidRDefault="00B47FDE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Henri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Neuman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rejoint la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CoFo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>. Le lead est assuré par JW.</w:t>
      </w:r>
    </w:p>
    <w:p w14:paraId="355A8DFE" w14:textId="4F28F009" w:rsidR="00B47FDE" w:rsidRDefault="00B47FDE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Une conférence sur la sécurité aura vraisemblablement lieu le 12 juin – organisée par Jerry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Medernach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>.</w:t>
      </w:r>
    </w:p>
    <w:p w14:paraId="708D6B33" w14:textId="2B2DFA42" w:rsidR="00B47FDE" w:rsidRDefault="00B47FDE" w:rsidP="00440F7F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Un vidéo call avec le DMS sur le sujet du BE escalade aura lieu le 25.2</w:t>
      </w:r>
    </w:p>
    <w:p w14:paraId="1DE66E06" w14:textId="77777777" w:rsidR="00B47FDE" w:rsidRDefault="00B47FDE" w:rsidP="00440F7F">
      <w:pPr>
        <w:rPr>
          <w:rFonts w:ascii="Calibri" w:hAnsi="Calibri" w:cs="Calibri"/>
          <w:sz w:val="20"/>
          <w:szCs w:val="20"/>
          <w:lang w:val="fr-CH"/>
        </w:rPr>
      </w:pPr>
    </w:p>
    <w:p w14:paraId="196A68B1" w14:textId="77777777" w:rsidR="006952A5" w:rsidRPr="009343A2" w:rsidRDefault="006952A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64CBD4F" w14:textId="128CE9C3" w:rsidR="00440F7F" w:rsidRPr="009343A2" w:rsidRDefault="00762D05" w:rsidP="00440F7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5</w:t>
      </w:r>
      <w:r w:rsidR="006B506A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.</w:t>
      </w:r>
      <w:r w:rsidR="00045DC0" w:rsidRPr="009343A2"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 </w:t>
      </w:r>
      <w:r w:rsidR="0042679C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 xml:space="preserve">Commission </w:t>
      </w:r>
      <w:r w:rsidR="006952A5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Falaise</w:t>
      </w:r>
    </w:p>
    <w:p w14:paraId="631291F9" w14:textId="409BD1C2" w:rsidR="00975AC0" w:rsidRDefault="00B47FDE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Une rencontre avec les différents partenaires devrait avoir lieu le 3 mars. Un mail en ce sens a été envoyé à la commune.</w:t>
      </w:r>
    </w:p>
    <w:p w14:paraId="34CADAE4" w14:textId="5B1922BE" w:rsidR="00B47FDE" w:rsidRDefault="00B47FDE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>Le dossier CTL Falaise avance.</w:t>
      </w:r>
    </w:p>
    <w:p w14:paraId="6E56AE82" w14:textId="700E55F0" w:rsidR="00B47FDE" w:rsidRDefault="00B47FDE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La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CoFa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 xml:space="preserve"> fait remarquer que le GDL disposait, avant 2002, de 7 secteurs avec plus de 300 voies d’escalade, alors qu’aujourd’hui, devant un nombre croissant de grimpeurs, il reste un secteur avec quelque 140 voies.</w:t>
      </w:r>
    </w:p>
    <w:p w14:paraId="7103D1CB" w14:textId="3DDA7910" w:rsidR="00B47FDE" w:rsidRDefault="00B47FDE" w:rsidP="0029525E">
      <w:pPr>
        <w:rPr>
          <w:rFonts w:ascii="Calibri" w:hAnsi="Calibri" w:cs="Calibri"/>
          <w:sz w:val="20"/>
          <w:szCs w:val="20"/>
          <w:lang w:val="fr-CH"/>
        </w:rPr>
      </w:pPr>
      <w:r>
        <w:rPr>
          <w:rFonts w:ascii="Calibri" w:hAnsi="Calibri" w:cs="Calibri"/>
          <w:sz w:val="20"/>
          <w:szCs w:val="20"/>
          <w:lang w:val="fr-CH"/>
        </w:rPr>
        <w:t xml:space="preserve">Les responsables de tous les bords doivent agir afin d’augmenter de nouveau le nombre de secteurs. Dans ce contexte se pose aussi la question de la responsabilité su site </w:t>
      </w:r>
      <w:proofErr w:type="spellStart"/>
      <w:r>
        <w:rPr>
          <w:rFonts w:ascii="Calibri" w:hAnsi="Calibri" w:cs="Calibri"/>
          <w:sz w:val="20"/>
          <w:szCs w:val="20"/>
          <w:lang w:val="fr-CH"/>
        </w:rPr>
        <w:t>Wanterbach</w:t>
      </w:r>
      <w:proofErr w:type="spellEnd"/>
      <w:r>
        <w:rPr>
          <w:rFonts w:ascii="Calibri" w:hAnsi="Calibri" w:cs="Calibri"/>
          <w:sz w:val="20"/>
          <w:szCs w:val="20"/>
          <w:lang w:val="fr-CH"/>
        </w:rPr>
        <w:t>, dans la mesure où la commune semble pratiquer la politique de l’autruche.</w:t>
      </w:r>
    </w:p>
    <w:p w14:paraId="075572C4" w14:textId="77777777" w:rsidR="00B47FDE" w:rsidRDefault="00B47FDE" w:rsidP="0029525E">
      <w:pPr>
        <w:rPr>
          <w:rFonts w:ascii="Calibri" w:hAnsi="Calibri" w:cs="Calibri"/>
          <w:sz w:val="20"/>
          <w:szCs w:val="20"/>
          <w:lang w:val="fr-CH"/>
        </w:rPr>
      </w:pPr>
    </w:p>
    <w:p w14:paraId="3209B2C4" w14:textId="77777777" w:rsidR="00152750" w:rsidRPr="009343A2" w:rsidRDefault="00152750" w:rsidP="7DE9BF1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F7497D" w14:textId="62CE9E74" w:rsidR="00DC7A93" w:rsidRPr="009343A2" w:rsidRDefault="008655F5" w:rsidP="00DC7A93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6</w:t>
      </w:r>
      <w:r w:rsidR="00DC7A93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 xml:space="preserve">. 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Commission médias</w:t>
      </w:r>
    </w:p>
    <w:p w14:paraId="436391F3" w14:textId="238AC6E0" w:rsidR="00975AC0" w:rsidRDefault="00B47FDE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</w:p>
    <w:p w14:paraId="02FC480D" w14:textId="77777777" w:rsidR="007857E7" w:rsidRPr="009343A2" w:rsidRDefault="007857E7" w:rsidP="00BA60B5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790B8A1" w14:textId="675D46F8" w:rsidR="00BA60B5" w:rsidRDefault="008655F5" w:rsidP="00BA60B5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7</w:t>
      </w:r>
      <w:r w:rsidR="00BA60B5"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LU" w:eastAsia="en-US"/>
        </w:rPr>
        <w:t>. Divers</w:t>
      </w:r>
    </w:p>
    <w:p w14:paraId="064C15AD" w14:textId="2B4C2742" w:rsidR="00975AC0" w:rsidRDefault="00B47FDE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sz w:val="20"/>
          <w:szCs w:val="20"/>
          <w:lang w:val="fr-LU" w:eastAsia="en-US"/>
        </w:rPr>
        <w:t>Néant</w:t>
      </w:r>
      <w:r w:rsidR="00975AC0">
        <w:rPr>
          <w:rFonts w:ascii="Calibri" w:eastAsia="SimSun" w:hAnsi="Calibri" w:cs="Calibri"/>
          <w:sz w:val="20"/>
          <w:szCs w:val="20"/>
          <w:lang w:val="fr-LU" w:eastAsia="en-US"/>
        </w:rPr>
        <w:t>.</w:t>
      </w:r>
    </w:p>
    <w:p w14:paraId="6CB4DBF8" w14:textId="7167B133" w:rsidR="00975AC0" w:rsidRDefault="00975AC0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3205F853" w14:textId="77777777" w:rsidR="00975AC0" w:rsidRPr="00975AC0" w:rsidRDefault="00975AC0" w:rsidP="00BA60B5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282D7FAF" w14:textId="1CEA0E6F" w:rsidR="00982974" w:rsidRPr="009343A2" w:rsidRDefault="00982974" w:rsidP="00982974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9343A2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8. Courrier &amp; e-mails,</w:t>
      </w:r>
    </w:p>
    <w:p w14:paraId="211574F1" w14:textId="36B930CA" w:rsidR="00982974" w:rsidRDefault="00975AC0" w:rsidP="7DE9BF1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Une demande de sponsoring pour l’ascension de l’Everest nous est parvenue. Davantage de détails ont été demandés à la requérante.</w:t>
      </w:r>
    </w:p>
    <w:p w14:paraId="79918E2B" w14:textId="77777777" w:rsidR="00975AC0" w:rsidRPr="00975AC0" w:rsidRDefault="00975AC0" w:rsidP="7DE9BF1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70CA210" w14:textId="77777777" w:rsidR="00982974" w:rsidRPr="009343A2" w:rsidRDefault="00982974" w:rsidP="7DE9BF1F">
      <w:pPr>
        <w:rPr>
          <w:rFonts w:ascii="Calibri" w:eastAsia="SimSun" w:hAnsi="Calibri" w:cs="Calibri"/>
          <w:sz w:val="20"/>
          <w:szCs w:val="20"/>
          <w:lang w:val="fr-LU" w:eastAsia="en-US"/>
        </w:rPr>
      </w:pPr>
    </w:p>
    <w:p w14:paraId="1AC50809" w14:textId="1F64BB09" w:rsidR="008A346A" w:rsidRPr="00201F4E" w:rsidRDefault="7DE9BF1F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975AC0" w:rsidRPr="00201F4E">
        <w:rPr>
          <w:rFonts w:ascii="Calibri" w:eastAsia="SimSun" w:hAnsi="Calibri" w:cs="Calibri"/>
          <w:sz w:val="20"/>
          <w:szCs w:val="20"/>
          <w:lang w:val="fr-FR" w:eastAsia="en-US"/>
        </w:rPr>
        <w:t>22/0</w:t>
      </w:r>
      <w:r w:rsidR="004F13D6" w:rsidRPr="00201F4E">
        <w:rPr>
          <w:rFonts w:ascii="Calibri" w:eastAsia="SimSun" w:hAnsi="Calibri" w:cs="Calibri"/>
          <w:sz w:val="20"/>
          <w:szCs w:val="20"/>
          <w:lang w:val="fr-FR" w:eastAsia="en-US"/>
        </w:rPr>
        <w:t>3</w:t>
      </w:r>
      <w:r w:rsidR="00975AC0" w:rsidRPr="00201F4E">
        <w:rPr>
          <w:rFonts w:ascii="Calibri" w:eastAsia="SimSun" w:hAnsi="Calibri" w:cs="Calibri"/>
          <w:sz w:val="20"/>
          <w:szCs w:val="20"/>
          <w:lang w:val="fr-FR" w:eastAsia="en-US"/>
        </w:rPr>
        <w:t>/2021</w:t>
      </w:r>
      <w:r w:rsidR="007152FB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, </w:t>
      </w:r>
      <w:r w:rsidR="004F13D6" w:rsidRPr="00201F4E">
        <w:rPr>
          <w:rFonts w:ascii="Calibri" w:eastAsia="SimSun" w:hAnsi="Calibri" w:cs="Calibri"/>
          <w:sz w:val="20"/>
          <w:szCs w:val="20"/>
          <w:lang w:val="fr-FR" w:eastAsia="en-US"/>
        </w:rPr>
        <w:t>19.00</w:t>
      </w:r>
      <w:r w:rsidR="00975AC0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975AC0" w:rsidRPr="00201F4E">
        <w:rPr>
          <w:rFonts w:ascii="Calibri" w:eastAsia="SimSun" w:hAnsi="Calibri" w:cs="Calibri"/>
          <w:sz w:val="20"/>
          <w:szCs w:val="20"/>
          <w:u w:val="single"/>
          <w:lang w:val="fr-FR" w:eastAsia="en-US"/>
        </w:rPr>
        <w:t>par Zoom</w:t>
      </w:r>
    </w:p>
    <w:p w14:paraId="1212DA7A" w14:textId="77777777" w:rsidR="00145D47" w:rsidRPr="00201F4E" w:rsidRDefault="00145D47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819313F" w14:textId="6694A739" w:rsidR="004F13D6" w:rsidRPr="00201F4E" w:rsidRDefault="00A558AA" w:rsidP="004F13D6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fldChar w:fldCharType="begin"/>
      </w:r>
      <w:r w:rsidRPr="00201F4E">
        <w:rPr>
          <w:lang w:val="fr-FR"/>
        </w:rPr>
        <w:instrText xml:space="preserve"> HYPERLINK "https://us02web.zoom.us/j/81170607223?pwd=aGJpQXJrV1RLcEk1TzJYMTd4bXBrUT09" </w:instrText>
      </w:r>
      <w:r>
        <w:fldChar w:fldCharType="separate"/>
      </w:r>
      <w:r w:rsidR="004F13D6" w:rsidRPr="00201F4E">
        <w:rPr>
          <w:rStyle w:val="Hyperlink"/>
          <w:rFonts w:ascii="Calibri" w:eastAsia="SimSun" w:hAnsi="Calibri" w:cs="Calibri"/>
          <w:sz w:val="20"/>
          <w:szCs w:val="20"/>
          <w:lang w:val="fr-FR" w:eastAsia="en-US"/>
        </w:rPr>
        <w:t>https://us02web.zoom.us/j/81170607223?pwd=aGJpQXJrV1RLcEk1TzJYMTd4bXBrUT09</w:t>
      </w:r>
      <w:r>
        <w:rPr>
          <w:rStyle w:val="Hyperlink"/>
          <w:rFonts w:ascii="Calibri" w:eastAsia="SimSun" w:hAnsi="Calibri" w:cs="Calibri"/>
          <w:sz w:val="20"/>
          <w:szCs w:val="20"/>
          <w:lang w:val="en-US" w:eastAsia="en-US"/>
        </w:rPr>
        <w:fldChar w:fldCharType="end"/>
      </w:r>
    </w:p>
    <w:p w14:paraId="30AEBD5F" w14:textId="77777777" w:rsidR="004F13D6" w:rsidRPr="00201F4E" w:rsidRDefault="004F13D6" w:rsidP="004F13D6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27DE2D77" w14:textId="77777777" w:rsidR="004F13D6" w:rsidRPr="004F13D6" w:rsidRDefault="004F13D6" w:rsidP="004F13D6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4F13D6">
        <w:rPr>
          <w:rFonts w:ascii="Calibri" w:eastAsia="SimSun" w:hAnsi="Calibri" w:cs="Calibri"/>
          <w:sz w:val="20"/>
          <w:szCs w:val="20"/>
          <w:lang w:val="fr-CH" w:eastAsia="en-US"/>
        </w:rPr>
        <w:t>Meeting ID: 811 7060 7223</w:t>
      </w:r>
    </w:p>
    <w:p w14:paraId="1182F1E5" w14:textId="77777777" w:rsidR="004F13D6" w:rsidRPr="004F13D6" w:rsidRDefault="004F13D6" w:rsidP="004F13D6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proofErr w:type="spellStart"/>
      <w:proofErr w:type="gramStart"/>
      <w:r w:rsidRPr="004F13D6">
        <w:rPr>
          <w:rFonts w:ascii="Calibri" w:eastAsia="SimSun" w:hAnsi="Calibri" w:cs="Calibri"/>
          <w:sz w:val="20"/>
          <w:szCs w:val="20"/>
          <w:lang w:val="fr-CH" w:eastAsia="en-US"/>
        </w:rPr>
        <w:t>Passcode</w:t>
      </w:r>
      <w:proofErr w:type="spellEnd"/>
      <w:r w:rsidRPr="004F13D6">
        <w:rPr>
          <w:rFonts w:ascii="Calibri" w:eastAsia="SimSun" w:hAnsi="Calibri" w:cs="Calibri"/>
          <w:sz w:val="20"/>
          <w:szCs w:val="20"/>
          <w:lang w:val="fr-CH" w:eastAsia="en-US"/>
        </w:rPr>
        <w:t>:</w:t>
      </w:r>
      <w:proofErr w:type="gramEnd"/>
      <w:r w:rsidRPr="004F13D6">
        <w:rPr>
          <w:rFonts w:ascii="Calibri" w:eastAsia="SimSun" w:hAnsi="Calibri" w:cs="Calibri"/>
          <w:sz w:val="20"/>
          <w:szCs w:val="20"/>
          <w:lang w:val="fr-CH" w:eastAsia="en-US"/>
        </w:rPr>
        <w:t xml:space="preserve"> 599202</w:t>
      </w:r>
    </w:p>
    <w:p w14:paraId="5C63862E" w14:textId="77777777" w:rsidR="00145D47" w:rsidRPr="009343A2" w:rsidRDefault="00145D47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D216A4A" w14:textId="15F76F47" w:rsidR="008655F5" w:rsidRPr="009343A2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074BAD4" w14:textId="718560D6" w:rsidR="008655F5" w:rsidRDefault="008655F5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BB097" w14:textId="77777777" w:rsidR="00A558AA" w:rsidRDefault="00A558AA">
      <w:r>
        <w:separator/>
      </w:r>
    </w:p>
  </w:endnote>
  <w:endnote w:type="continuationSeparator" w:id="0">
    <w:p w14:paraId="2C47EFAC" w14:textId="77777777" w:rsidR="00A558AA" w:rsidRDefault="00A5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7B741" w14:textId="77777777" w:rsidR="00A558AA" w:rsidRDefault="00A558AA">
      <w:r>
        <w:separator/>
      </w:r>
    </w:p>
  </w:footnote>
  <w:footnote w:type="continuationSeparator" w:id="0">
    <w:p w14:paraId="02425841" w14:textId="77777777" w:rsidR="00A558AA" w:rsidRDefault="00A5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5"/>
    <w:lvlOverride w:ilvl="0">
      <w:startOverride w:val="1"/>
    </w:lvlOverride>
  </w:num>
  <w:num w:numId="3">
    <w:abstractNumId w:val="11"/>
    <w:lvlOverride w:ilvl="0">
      <w:startOverride w:val="9"/>
    </w:lvlOverride>
  </w:num>
  <w:num w:numId="4">
    <w:abstractNumId w:val="15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1"/>
    </w:lvlOverride>
  </w:num>
  <w:num w:numId="9">
    <w:abstractNumId w:val="0"/>
    <w:lvlOverride w:ilvl="0"/>
    <w:lvlOverride w:ilvl="1"/>
    <w:lvlOverride w:ilvl="2">
      <w:startOverride w:val="1"/>
    </w:lvlOverride>
  </w:num>
  <w:num w:numId="10">
    <w:abstractNumId w:val="14"/>
    <w:lvlOverride w:ilvl="0"/>
    <w:lvlOverride w:ilvl="1">
      <w:startOverride w:val="1"/>
    </w:lvlOverride>
  </w:num>
  <w:num w:numId="11">
    <w:abstractNumId w:val="13"/>
    <w:lvlOverride w:ilvl="0">
      <w:startOverride w:val="1"/>
    </w:lvlOverride>
  </w:num>
  <w:num w:numId="12">
    <w:abstractNumId w:val="13"/>
    <w:lvlOverride w:ilvl="0"/>
    <w:lvlOverride w:ilvl="1">
      <w:startOverride w:val="1"/>
    </w:lvlOverride>
  </w:num>
  <w:num w:numId="13">
    <w:abstractNumId w:val="13"/>
    <w:lvlOverride w:ilvl="0"/>
    <w:lvlOverride w:ilvl="1">
      <w:startOverride w:val="1"/>
    </w:lvlOverride>
  </w:num>
  <w:num w:numId="14">
    <w:abstractNumId w:val="13"/>
    <w:lvlOverride w:ilvl="0"/>
    <w:lvlOverride w:ilvl="1">
      <w:startOverride w:val="1"/>
    </w:lvlOverride>
  </w:num>
  <w:num w:numId="15">
    <w:abstractNumId w:val="13"/>
    <w:lvlOverride w:ilvl="0"/>
    <w:lvlOverride w:ilvl="1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</w:num>
  <w:num w:numId="17">
    <w:abstractNumId w:val="13"/>
    <w:lvlOverride w:ilvl="0"/>
    <w:lvlOverride w:ilvl="1">
      <w:startOverride w:val="1"/>
    </w:lvlOverride>
    <w:lvlOverride w:ilvl="2"/>
  </w:num>
  <w:num w:numId="18">
    <w:abstractNumId w:val="13"/>
    <w:lvlOverride w:ilvl="0"/>
    <w:lvlOverride w:ilvl="1">
      <w:startOverride w:val="1"/>
    </w:lvlOverride>
    <w:lvlOverride w:ilvl="2"/>
  </w:num>
  <w:num w:numId="19">
    <w:abstractNumId w:val="13"/>
    <w:lvlOverride w:ilvl="0"/>
    <w:lvlOverride w:ilvl="1">
      <w:startOverride w:val="1"/>
    </w:lvlOverride>
    <w:lvlOverride w:ilvl="2"/>
  </w:num>
  <w:num w:numId="20">
    <w:abstractNumId w:val="7"/>
    <w:lvlOverride w:ilvl="0">
      <w:startOverride w:val="1"/>
    </w:lvlOverride>
  </w:num>
  <w:num w:numId="21">
    <w:abstractNumId w:val="7"/>
    <w:lvlOverride w:ilvl="0"/>
    <w:lvlOverride w:ilvl="1">
      <w:startOverride w:val="1"/>
    </w:lvlOverride>
  </w:num>
  <w:num w:numId="22">
    <w:abstractNumId w:val="7"/>
    <w:lvlOverride w:ilvl="0"/>
    <w:lvlOverride w:ilvl="1">
      <w:startOverride w:val="1"/>
    </w:lvlOverride>
  </w:num>
  <w:num w:numId="23">
    <w:abstractNumId w:val="9"/>
  </w:num>
  <w:num w:numId="24">
    <w:abstractNumId w:val="1"/>
  </w:num>
  <w:num w:numId="25">
    <w:abstractNumId w:val="10"/>
  </w:num>
  <w:num w:numId="26">
    <w:abstractNumId w:val="3"/>
    <w:lvlOverride w:ilvl="0">
      <w:startOverride w:val="1"/>
    </w:lvlOverride>
  </w:num>
  <w:num w:numId="27">
    <w:abstractNumId w:val="3"/>
    <w:lvlOverride w:ilvl="0"/>
    <w:lvlOverride w:ilvl="1">
      <w:startOverride w:val="1"/>
    </w:lvlOverride>
  </w:num>
  <w:num w:numId="28">
    <w:abstractNumId w:val="3"/>
    <w:lvlOverride w:ilvl="0"/>
    <w:lvlOverride w:ilvl="1">
      <w:startOverride w:val="1"/>
    </w:lvlOverride>
  </w:num>
  <w:num w:numId="29">
    <w:abstractNumId w:val="3"/>
    <w:lvlOverride w:ilvl="0"/>
    <w:lvlOverride w:ilvl="1">
      <w:startOverride w:val="1"/>
    </w:lvlOverride>
  </w:num>
  <w:num w:numId="30">
    <w:abstractNumId w:val="8"/>
    <w:lvlOverride w:ilvl="0">
      <w:startOverride w:val="4"/>
    </w:lvlOverride>
  </w:num>
  <w:num w:numId="31">
    <w:abstractNumId w:val="8"/>
    <w:lvlOverride w:ilvl="0"/>
    <w:lvlOverride w:ilvl="1">
      <w:startOverride w:val="1"/>
    </w:lvlOverride>
  </w:num>
  <w:num w:numId="32">
    <w:abstractNumId w:val="2"/>
    <w:lvlOverride w:ilvl="0">
      <w:startOverride w:val="5"/>
    </w:lvlOverride>
  </w:num>
  <w:num w:numId="33">
    <w:abstractNumId w:val="2"/>
    <w:lvlOverride w:ilvl="0"/>
    <w:lvlOverride w:ilvl="1">
      <w:startOverride w:val="1"/>
    </w:lvlOverride>
  </w:num>
  <w:num w:numId="34">
    <w:abstractNumId w:val="2"/>
    <w:lvlOverride w:ilvl="0"/>
    <w:lvlOverride w:ilvl="1"/>
    <w:lvlOverride w:ilvl="2">
      <w:startOverride w:val="1"/>
    </w:lvlOverride>
  </w:num>
  <w:num w:numId="35">
    <w:abstractNumId w:val="6"/>
  </w:num>
  <w:num w:numId="3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4C8E"/>
    <w:rsid w:val="00274CCF"/>
    <w:rsid w:val="00283425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4E5C"/>
    <w:rsid w:val="00305541"/>
    <w:rsid w:val="00306F89"/>
    <w:rsid w:val="003114FB"/>
    <w:rsid w:val="00311D95"/>
    <w:rsid w:val="00312716"/>
    <w:rsid w:val="00313A93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7AD9"/>
    <w:rsid w:val="0055152F"/>
    <w:rsid w:val="00551A2F"/>
    <w:rsid w:val="005524B3"/>
    <w:rsid w:val="00552B0F"/>
    <w:rsid w:val="00560B6B"/>
    <w:rsid w:val="00562AEC"/>
    <w:rsid w:val="00563CB8"/>
    <w:rsid w:val="0056432A"/>
    <w:rsid w:val="00566F1A"/>
    <w:rsid w:val="00570A75"/>
    <w:rsid w:val="00570D32"/>
    <w:rsid w:val="00572741"/>
    <w:rsid w:val="00573391"/>
    <w:rsid w:val="00573987"/>
    <w:rsid w:val="005805BC"/>
    <w:rsid w:val="00585B7F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43D6D"/>
    <w:rsid w:val="00645AA5"/>
    <w:rsid w:val="006541BC"/>
    <w:rsid w:val="00654E78"/>
    <w:rsid w:val="006651D3"/>
    <w:rsid w:val="00665BB3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882"/>
    <w:rsid w:val="0089734D"/>
    <w:rsid w:val="008A346A"/>
    <w:rsid w:val="008A36DF"/>
    <w:rsid w:val="008A3791"/>
    <w:rsid w:val="008A5464"/>
    <w:rsid w:val="008A589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432E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5B7B"/>
    <w:rsid w:val="00CD632F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A4BAB"/>
    <w:rsid w:val="00DB21F6"/>
    <w:rsid w:val="00DB2DF0"/>
    <w:rsid w:val="00DB462F"/>
    <w:rsid w:val="00DB49F4"/>
    <w:rsid w:val="00DB4B0E"/>
    <w:rsid w:val="00DB7AB6"/>
    <w:rsid w:val="00DC09D5"/>
    <w:rsid w:val="00DC2B78"/>
    <w:rsid w:val="00DC3FA3"/>
    <w:rsid w:val="00DC4F31"/>
    <w:rsid w:val="00DC7A93"/>
    <w:rsid w:val="00DD1473"/>
    <w:rsid w:val="00DD1F37"/>
    <w:rsid w:val="00DD23D8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82FA4"/>
    <w:rsid w:val="00F865EE"/>
    <w:rsid w:val="00F867A6"/>
    <w:rsid w:val="00F8745A"/>
    <w:rsid w:val="00F874ED"/>
    <w:rsid w:val="00F9112E"/>
    <w:rsid w:val="00FA0585"/>
    <w:rsid w:val="00FA1E91"/>
    <w:rsid w:val="00FA5D0E"/>
    <w:rsid w:val="00FB749C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24</cp:revision>
  <cp:lastPrinted>2019-09-09T10:48:00Z</cp:lastPrinted>
  <dcterms:created xsi:type="dcterms:W3CDTF">2020-08-29T10:57:00Z</dcterms:created>
  <dcterms:modified xsi:type="dcterms:W3CDTF">2021-03-22T18:12:00Z</dcterms:modified>
  <cp:category/>
</cp:coreProperties>
</file>