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356BA212" w14:textId="4F8641F1" w:rsidR="00E36A1B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AC4F50" w:rsidRPr="009343A2">
        <w:rPr>
          <w:rFonts w:ascii="Calibri" w:hAnsi="Calibri" w:cs="Calibri"/>
          <w:sz w:val="20"/>
          <w:szCs w:val="20"/>
          <w:lang w:val="fr-CH"/>
        </w:rPr>
        <w:t>31.08.2020</w:t>
      </w:r>
    </w:p>
    <w:p w14:paraId="7D356AB8" w14:textId="77777777" w:rsidR="00E36A1B" w:rsidRPr="009343A2" w:rsidRDefault="00E36A1B">
      <w:pPr>
        <w:rPr>
          <w:rFonts w:ascii="Calibri" w:hAnsi="Calibri" w:cs="Calibri"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719B3630" w14:textId="77777777" w:rsidR="0002113B" w:rsidRPr="009343A2" w:rsidRDefault="004C197C" w:rsidP="00B1132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>David Antunes</w:t>
            </w:r>
          </w:p>
          <w:p w14:paraId="45ADF6C5" w14:textId="0DF22AC7" w:rsidR="00A5224E" w:rsidRPr="009343A2" w:rsidRDefault="00A5224E" w:rsidP="00B1132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>Mayerling</w:t>
            </w:r>
            <w:proofErr w:type="spellEnd"/>
            <w:r w:rsidRPr="009343A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Romero</w:t>
            </w:r>
          </w:p>
          <w:p w14:paraId="1C601BAE" w14:textId="6210CFBE" w:rsidR="004569BF" w:rsidRPr="009343A2" w:rsidRDefault="004569BF" w:rsidP="00B11325">
            <w:pPr>
              <w:rPr>
                <w:rFonts w:ascii="Calibri" w:hAnsi="Calibri" w:cs="Calibri"/>
                <w:sz w:val="20"/>
                <w:szCs w:val="20"/>
              </w:rPr>
            </w:pPr>
            <w:r w:rsidRPr="009343A2">
              <w:rPr>
                <w:rFonts w:ascii="Calibri" w:hAnsi="Calibri" w:cs="Calibri"/>
                <w:sz w:val="20"/>
                <w:szCs w:val="20"/>
              </w:rPr>
              <w:t>Steve Schiltz</w:t>
            </w:r>
          </w:p>
          <w:p w14:paraId="77815D00" w14:textId="2AB47254" w:rsidR="002F2651" w:rsidRPr="009343A2" w:rsidRDefault="00824D69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 xml:space="preserve">Tom </w:t>
            </w:r>
            <w:proofErr w:type="spellStart"/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Dieschburg</w:t>
            </w:r>
            <w:proofErr w:type="spellEnd"/>
          </w:p>
          <w:p w14:paraId="7FFA9B76" w14:textId="78856817" w:rsidR="00533DCF" w:rsidRPr="009343A2" w:rsidRDefault="00824D69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Jacques Welter</w:t>
            </w:r>
          </w:p>
          <w:p w14:paraId="30F7335E" w14:textId="130C0312" w:rsidR="00E64A42" w:rsidRDefault="00E64A42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</w:p>
          <w:p w14:paraId="4EDE8508" w14:textId="4A583369" w:rsidR="00F45566" w:rsidRPr="009343A2" w:rsidRDefault="00F45566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F</w:t>
            </w:r>
            <w:r w:rsidR="00A12060">
              <w:rPr>
                <w:rFonts w:ascii="Calibri" w:hAnsi="Calibri" w:cs="Calibri"/>
                <w:sz w:val="20"/>
                <w:szCs w:val="20"/>
                <w:lang w:val="de-LU"/>
              </w:rPr>
              <w:t>r</w:t>
            </w:r>
            <w:r>
              <w:rPr>
                <w:rFonts w:ascii="Calibri" w:hAnsi="Calibri" w:cs="Calibri"/>
                <w:sz w:val="20"/>
                <w:szCs w:val="20"/>
                <w:lang w:val="de-LU"/>
              </w:rPr>
              <w:t>änk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Ziegler</w:t>
            </w:r>
          </w:p>
          <w:p w14:paraId="1C969FAC" w14:textId="1856DF62" w:rsidR="004C197C" w:rsidRPr="009343A2" w:rsidRDefault="004C197C" w:rsidP="00E64A42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583DEA42" w14:textId="77777777" w:rsidR="00E64A42" w:rsidRPr="009343A2" w:rsidRDefault="00E64A42" w:rsidP="00E64A42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Ingmar Schumacher</w:t>
            </w:r>
          </w:p>
          <w:p w14:paraId="74D47F20" w14:textId="0F6F3718" w:rsidR="00A5224E" w:rsidRDefault="00A5224E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9343A2">
              <w:rPr>
                <w:rFonts w:ascii="Calibri" w:hAnsi="Calibri" w:cs="Calibri"/>
                <w:sz w:val="20"/>
                <w:szCs w:val="20"/>
                <w:lang w:val="de-LU"/>
              </w:rPr>
              <w:t>Paul Fay</w:t>
            </w:r>
          </w:p>
          <w:p w14:paraId="38A15C66" w14:textId="5326D025" w:rsidR="00F45566" w:rsidRPr="009343A2" w:rsidRDefault="00F45566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Manette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Olsem</w:t>
            </w:r>
            <w:proofErr w:type="spellEnd"/>
          </w:p>
          <w:p w14:paraId="59783A90" w14:textId="18715982" w:rsidR="002F2651" w:rsidRPr="009343A2" w:rsidRDefault="002F2651" w:rsidP="00824D69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  <w:tc>
          <w:tcPr>
            <w:tcW w:w="3229" w:type="dxa"/>
          </w:tcPr>
          <w:p w14:paraId="746B7F2D" w14:textId="106D7F5E" w:rsidR="004569BF" w:rsidRPr="009343A2" w:rsidRDefault="004569BF" w:rsidP="00F5791D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9343A2" w:rsidRDefault="00F5791D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45" w:type="dxa"/>
          </w:tcPr>
          <w:p w14:paraId="44583F5B" w14:textId="3B9C86F1" w:rsidR="00F5791D" w:rsidRPr="009343A2" w:rsidRDefault="00F5791D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29" w:type="dxa"/>
          </w:tcPr>
          <w:p w14:paraId="08835CE7" w14:textId="196465A7" w:rsidR="00F5791D" w:rsidRPr="009343A2" w:rsidRDefault="00F5791D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9343A2" w:rsidRDefault="00FE6ECC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9343A2" w:rsidRDefault="00B61653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9343A2" w:rsidRDefault="00B61653" w:rsidP="00F5791D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</w:tr>
    </w:tbl>
    <w:p w14:paraId="12E906CC" w14:textId="5A03604E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Teams.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0514FB76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Compétition</w:t>
      </w:r>
    </w:p>
    <w:p w14:paraId="0C2453E8" w14:textId="3A31078F" w:rsidR="0042679C" w:rsidRPr="009343A2" w:rsidRDefault="36BCDCA0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Commission Alpinisme </w:t>
      </w:r>
    </w:p>
    <w:p w14:paraId="358944E3" w14:textId="69AB1047" w:rsidR="0042679C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Formations</w:t>
      </w:r>
    </w:p>
    <w:p w14:paraId="6E247DC5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Falaise</w:t>
      </w:r>
    </w:p>
    <w:p w14:paraId="08F9EF72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Media</w:t>
      </w:r>
    </w:p>
    <w:p w14:paraId="0749CB58" w14:textId="5CE4DC3D" w:rsidR="36BCDCA0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79E566D5" w14:textId="12807DEF" w:rsidR="36BCDCA0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Courrier &amp; e-mails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7777777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br w:type="page"/>
      </w:r>
    </w:p>
    <w:p w14:paraId="700E3862" w14:textId="182DA41C" w:rsidR="002D62FA" w:rsidRPr="009343A2" w:rsidRDefault="00045DC0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lastRenderedPageBreak/>
        <w:t xml:space="preserve">1. </w:t>
      </w:r>
      <w:r w:rsidR="00D7004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Approbation du rapport de la séance précédente</w:t>
      </w:r>
      <w:r w:rsidR="006E5C62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 :</w:t>
      </w:r>
    </w:p>
    <w:p w14:paraId="20CC2552" w14:textId="22D01E55" w:rsidR="004C197C" w:rsidRPr="009343A2" w:rsidRDefault="00A5224E" w:rsidP="00615BF3">
      <w:pPr>
        <w:rPr>
          <w:rFonts w:ascii="Calibri" w:hAnsi="Calibri" w:cs="Calibri"/>
          <w:bCs/>
          <w:sz w:val="20"/>
          <w:szCs w:val="20"/>
          <w:lang w:val="fr-CH"/>
        </w:rPr>
      </w:pPr>
      <w:r w:rsidRPr="009343A2">
        <w:rPr>
          <w:rFonts w:ascii="Calibri" w:hAnsi="Calibri" w:cs="Calibri"/>
          <w:bCs/>
          <w:sz w:val="20"/>
          <w:szCs w:val="20"/>
          <w:lang w:val="fr-CH"/>
        </w:rPr>
        <w:t xml:space="preserve">Le rapport </w:t>
      </w:r>
      <w:r w:rsidR="00E64A42" w:rsidRPr="009343A2">
        <w:rPr>
          <w:rFonts w:ascii="Calibri" w:hAnsi="Calibri" w:cs="Calibri"/>
          <w:bCs/>
          <w:sz w:val="20"/>
          <w:szCs w:val="20"/>
          <w:lang w:val="fr-CH"/>
        </w:rPr>
        <w:t>est approuvé.</w:t>
      </w:r>
      <w:r w:rsidR="00F45566">
        <w:rPr>
          <w:rFonts w:ascii="Calibri" w:hAnsi="Calibri" w:cs="Calibri"/>
          <w:bCs/>
          <w:sz w:val="20"/>
          <w:szCs w:val="20"/>
          <w:lang w:val="fr-CH"/>
        </w:rPr>
        <w:t xml:space="preserve"> La numérotation est à revoir</w:t>
      </w:r>
    </w:p>
    <w:p w14:paraId="6F700BAE" w14:textId="77777777" w:rsidR="00BA685F" w:rsidRPr="009343A2" w:rsidRDefault="00BA685F" w:rsidP="0042679C">
      <w:pPr>
        <w:jc w:val="both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113B8092" w14:textId="11091C1A" w:rsidR="00440F7F" w:rsidRPr="009343A2" w:rsidRDefault="36BCDCA0" w:rsidP="36BCDCA0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2. 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Commission compétitions </w:t>
      </w:r>
    </w:p>
    <w:p w14:paraId="5C91B6DD" w14:textId="00A39586" w:rsidR="004569BF" w:rsidRDefault="00F4556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Alors que la CA n’a pas de feedback de IP, DA reprend la présidence en attendant la désignation d’un nouveau candidat. AS et JW restent membres de la CC. AB</w:t>
      </w:r>
      <w:r w:rsidR="0059642F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, 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LB</w:t>
      </w:r>
      <w:r w:rsidR="0059642F"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et TD</w:t>
      </w: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se chargent du CTL (entraînement), sachant que LB est le contact et l’entraîneur principal. </w:t>
      </w:r>
    </w:p>
    <w:p w14:paraId="7C3B202B" w14:textId="4BCE3E16" w:rsidR="00F45566" w:rsidRDefault="00F4556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Le CA estime que LB devrait s’échanger avec David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Lecqueux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 (Escale) concernant les grimpeurs du CTL.</w:t>
      </w:r>
    </w:p>
    <w:p w14:paraId="4230B114" w14:textId="2A793747" w:rsidR="00F45566" w:rsidRDefault="00F4556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Puisque MR se charge déjà des inscriptions de l’EN aux compétitions internationales, le CA se demande si MR ne devrait pas rejoindre la CC. </w:t>
      </w:r>
    </w:p>
    <w:p w14:paraId="074A5977" w14:textId="489E295C" w:rsidR="00C065E6" w:rsidRDefault="00C065E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 CA décide aussi d’acquérir une trousse de secours pour l’EN (à emporter avec aux compétitions).</w:t>
      </w:r>
    </w:p>
    <w:p w14:paraId="64F47C18" w14:textId="277CDDB0" w:rsidR="00F45566" w:rsidRDefault="00F4556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7C5166FA" w14:textId="41BBCA56" w:rsidR="00C065E6" w:rsidRDefault="00C065E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lang w:val="fr-CH" w:eastAsia="en-US"/>
        </w:rPr>
        <w:t>Financement CTL</w:t>
      </w:r>
    </w:p>
    <w:p w14:paraId="3BD0FB21" w14:textId="4D8B6078" w:rsidR="00C065E6" w:rsidRDefault="00C065E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L’ENEPS rembourse 70% des charges de l’entraîneur. TD se charge de dresser un bilan charges/revenus en vue de déterminer les 30% manquants. Le CA avance la possibilité de demander une partie de ces 30% aux parents, alors que les membres de l’EN pourraient profiter d’un tarif préférentiel de 50EUR.</w:t>
      </w:r>
    </w:p>
    <w:p w14:paraId="7700ACD0" w14:textId="3D3C38DE" w:rsidR="004D40D4" w:rsidRDefault="004D40D4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 xml:space="preserve">En outre un plan d’entraînement sur plusieurs séances sera établi, et auquel chacun des athlètes devra adhérer &gt;(pas d’excuses pour scouts </w:t>
      </w:r>
      <w:proofErr w:type="spellStart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etc</w:t>
      </w:r>
      <w:proofErr w:type="spellEnd"/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).</w:t>
      </w:r>
    </w:p>
    <w:p w14:paraId="4A5E60E8" w14:textId="21B89054" w:rsidR="004D40D4" w:rsidRDefault="004D40D4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2AA90829" w14:textId="452A6E96" w:rsidR="00C065E6" w:rsidRPr="00C065E6" w:rsidRDefault="004D40D4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Concernant les contrats pour DL (coach) et un entraîneur national, la CC devra faire des propositions au CA.</w:t>
      </w:r>
    </w:p>
    <w:p w14:paraId="44CEB0C2" w14:textId="77777777" w:rsidR="00C065E6" w:rsidRDefault="00C065E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2C601965" w14:textId="3534377A" w:rsidR="00F45566" w:rsidRDefault="00F4556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lang w:val="fr-CH" w:eastAsia="en-US"/>
        </w:rPr>
        <w:t>Lead 2020</w:t>
      </w:r>
    </w:p>
    <w:p w14:paraId="2F41034F" w14:textId="47233C83" w:rsidR="00F45566" w:rsidRDefault="00C065E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En vue d’une éventuelle organisation du Lead 2020 en décembre, le CA charge TD de s’enquérir auprès de la Coque quant aux procédures en vigueur.</w:t>
      </w:r>
    </w:p>
    <w:p w14:paraId="2DD55405" w14:textId="5A526F18" w:rsidR="00C065E6" w:rsidRPr="00F45566" w:rsidRDefault="00C065E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Par ailleurs il semble clair que le nombre de participants devra être réduit. Pas de public, pas de buvette. L’inscription se fera en amont par VIR.</w:t>
      </w:r>
    </w:p>
    <w:p w14:paraId="1990DB32" w14:textId="6535D16C" w:rsidR="00F45566" w:rsidRDefault="00F45566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5CB00848" w14:textId="77777777" w:rsidR="00F45566" w:rsidRPr="009343A2" w:rsidRDefault="00F45566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64CBD4F" w14:textId="66EF1B72" w:rsidR="00440F7F" w:rsidRPr="009343A2" w:rsidRDefault="00780AB6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3</w:t>
      </w:r>
      <w:r w:rsidR="006B506A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.</w:t>
      </w:r>
      <w:r w:rsidR="00045DC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 </w:t>
      </w:r>
      <w:r w:rsidR="0042679C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683676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Alpinisme</w:t>
      </w:r>
    </w:p>
    <w:p w14:paraId="52DBE02B" w14:textId="4A88D653" w:rsidR="0088059C" w:rsidRPr="0088059C" w:rsidRDefault="004D40D4" w:rsidP="0029525E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Le CA donne son accord pour l’organisation d’une 3è édition de la Vertical Race à Adelboden</w:t>
      </w:r>
      <w:r w:rsidR="0088059C">
        <w:rPr>
          <w:rFonts w:ascii="Calibri" w:hAnsi="Calibri" w:cs="Calibri"/>
          <w:sz w:val="20"/>
          <w:szCs w:val="20"/>
          <w:lang w:val="fr-CH"/>
        </w:rPr>
        <w:t xml:space="preserve"> en janvier 2021</w:t>
      </w:r>
      <w:r>
        <w:rPr>
          <w:rFonts w:ascii="Calibri" w:hAnsi="Calibri" w:cs="Calibri"/>
          <w:sz w:val="20"/>
          <w:szCs w:val="20"/>
          <w:lang w:val="fr-CH"/>
        </w:rPr>
        <w:t xml:space="preserve">. Il n’y aura probablement pas d’activité cascade de glace. Le rôle de la FLERA se limite à </w:t>
      </w:r>
      <w:r w:rsidR="0088059C">
        <w:rPr>
          <w:rFonts w:ascii="Calibri" w:hAnsi="Calibri" w:cs="Calibri"/>
          <w:sz w:val="20"/>
          <w:szCs w:val="20"/>
          <w:lang w:val="fr-CH"/>
        </w:rPr>
        <w:t xml:space="preserve">l’organisation au GDL (flyer, emails, inscription </w:t>
      </w:r>
      <w:proofErr w:type="spellStart"/>
      <w:r w:rsidR="0088059C">
        <w:rPr>
          <w:rFonts w:ascii="Calibri" w:hAnsi="Calibri" w:cs="Calibri"/>
          <w:sz w:val="20"/>
          <w:szCs w:val="20"/>
          <w:lang w:val="fr-CH"/>
        </w:rPr>
        <w:t>etc</w:t>
      </w:r>
      <w:proofErr w:type="spellEnd"/>
      <w:r w:rsidR="0088059C">
        <w:rPr>
          <w:rFonts w:ascii="Calibri" w:hAnsi="Calibri" w:cs="Calibri"/>
          <w:sz w:val="20"/>
          <w:szCs w:val="20"/>
          <w:lang w:val="fr-CH"/>
        </w:rPr>
        <w:t>). Concernant l’inscription et le payement en amont par PayPal, le GAL se propose de s’en charger puisque son internet permet cette fonctionnalité.</w:t>
      </w:r>
    </w:p>
    <w:p w14:paraId="6E5A8995" w14:textId="77777777" w:rsidR="00152750" w:rsidRPr="009343A2" w:rsidRDefault="00152750" w:rsidP="0029525E">
      <w:pPr>
        <w:rPr>
          <w:rFonts w:ascii="Calibri" w:hAnsi="Calibri" w:cs="Calibri"/>
          <w:bCs/>
          <w:sz w:val="20"/>
          <w:szCs w:val="20"/>
          <w:lang w:val="fr-FR"/>
        </w:rPr>
      </w:pPr>
    </w:p>
    <w:p w14:paraId="613CDDE6" w14:textId="0CC0E902" w:rsidR="0029525E" w:rsidRPr="009343A2" w:rsidRDefault="00683676" w:rsidP="0029525E">
      <w:pPr>
        <w:rPr>
          <w:rFonts w:ascii="Calibri" w:hAnsi="Calibri" w:cs="Calibri"/>
          <w:bCs/>
          <w:sz w:val="20"/>
          <w:szCs w:val="20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4</w:t>
      </w:r>
      <w:r w:rsidR="006B0C03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. </w:t>
      </w:r>
      <w:r w:rsidR="00152750"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Commission formations</w:t>
      </w:r>
    </w:p>
    <w:p w14:paraId="1E596742" w14:textId="1470F444" w:rsidR="0011410C" w:rsidRDefault="0088059C" w:rsidP="0088059C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Changement de la composition de la commission : TD se charge de la présidence. Nouveaux membres : Anne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Steimenz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, Aurélie Simon, Jerry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Medernach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>.</w:t>
      </w:r>
    </w:p>
    <w:p w14:paraId="521E868E" w14:textId="781CD45E" w:rsidR="0088059C" w:rsidRDefault="0088059C" w:rsidP="0088059C">
      <w:pPr>
        <w:rPr>
          <w:rFonts w:ascii="Calibri" w:hAnsi="Calibri" w:cs="Calibri"/>
          <w:sz w:val="20"/>
          <w:szCs w:val="20"/>
          <w:lang w:val="fr-CH"/>
        </w:rPr>
      </w:pPr>
    </w:p>
    <w:p w14:paraId="050C11BD" w14:textId="458F04FD" w:rsidR="0088059C" w:rsidRDefault="0088059C" w:rsidP="0088059C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Les formations actuelles affichent complet. Le CA demande à ce que à l’avenir des places pour des adhérents soient réservés (action fédérale, support associations affiliées).</w:t>
      </w:r>
    </w:p>
    <w:p w14:paraId="1ABF2D30" w14:textId="333544A8" w:rsidR="0088059C" w:rsidRDefault="0088059C" w:rsidP="0088059C">
      <w:pPr>
        <w:rPr>
          <w:rFonts w:ascii="Calibri" w:hAnsi="Calibri" w:cs="Calibri"/>
          <w:sz w:val="20"/>
          <w:szCs w:val="20"/>
          <w:lang w:val="fr-CH"/>
        </w:rPr>
      </w:pPr>
    </w:p>
    <w:p w14:paraId="4448284B" w14:textId="77777777" w:rsidR="0088059C" w:rsidRDefault="0088059C" w:rsidP="0088059C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Des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Tshirt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pour des formateurs ont été acquis. </w:t>
      </w:r>
    </w:p>
    <w:p w14:paraId="418C339A" w14:textId="77777777" w:rsidR="0088059C" w:rsidRDefault="0088059C" w:rsidP="0088059C">
      <w:pPr>
        <w:rPr>
          <w:rFonts w:ascii="Calibri" w:hAnsi="Calibri" w:cs="Calibri"/>
          <w:sz w:val="20"/>
          <w:szCs w:val="20"/>
          <w:lang w:val="fr-CH"/>
        </w:rPr>
      </w:pPr>
    </w:p>
    <w:p w14:paraId="6B5D1D50" w14:textId="77777777" w:rsidR="0088059C" w:rsidRDefault="0088059C" w:rsidP="0088059C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Concernant un livre, le CA estime que chacun des participants pourra l’acquérir. Toutefois, la FLERA se propose d’acquérir un certain nombre d’exemplaires (20) pour les revendre aux participants. Cette proposition a fait l’objet d’un vote. </w:t>
      </w:r>
    </w:p>
    <w:p w14:paraId="1D97C00B" w14:textId="6E3A74BB" w:rsidR="0088059C" w:rsidRDefault="0088059C" w:rsidP="0088059C">
      <w:pPr>
        <w:ind w:firstLine="708"/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Pour : 2</w:t>
      </w:r>
    </w:p>
    <w:p w14:paraId="539D0EB6" w14:textId="6DBDD9A6" w:rsidR="0088059C" w:rsidRDefault="0088059C" w:rsidP="0088059C">
      <w:pPr>
        <w:ind w:firstLine="708"/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Contre : 4</w:t>
      </w:r>
    </w:p>
    <w:p w14:paraId="2753B6DC" w14:textId="13E6C130" w:rsidR="0088059C" w:rsidRDefault="0088059C" w:rsidP="0088059C">
      <w:pPr>
        <w:ind w:firstLine="708"/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Abstention : 1</w:t>
      </w:r>
    </w:p>
    <w:p w14:paraId="168E0763" w14:textId="0417BBA9" w:rsidR="0088059C" w:rsidRDefault="0088059C" w:rsidP="0088059C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La motion est rejetée</w:t>
      </w:r>
    </w:p>
    <w:p w14:paraId="1D86E2B1" w14:textId="12826372" w:rsidR="0088059C" w:rsidRDefault="0088059C" w:rsidP="0088059C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lastRenderedPageBreak/>
        <w:t>Le CA donne son accord de principe pour une validation des acquis, dont les modalités restent à clarifier/proposer.</w:t>
      </w:r>
    </w:p>
    <w:p w14:paraId="2F2DC1EA" w14:textId="11848336" w:rsidR="007857E7" w:rsidRDefault="007857E7" w:rsidP="0088059C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Des recyclages aux formations devront être prévus.</w:t>
      </w:r>
    </w:p>
    <w:p w14:paraId="23AA761A" w14:textId="61A71B49" w:rsidR="007857E7" w:rsidRDefault="007857E7" w:rsidP="0088059C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Pour le LTAD, le volet financier reste à achever, la demande ayant été faite. Une fois toutes les démarches achevées, le CA estime que la FLERA devra afficher cela sur son site web.</w:t>
      </w:r>
    </w:p>
    <w:p w14:paraId="6B4CF36B" w14:textId="574380A2" w:rsidR="007857E7" w:rsidRDefault="007857E7" w:rsidP="0088059C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Pour le LUXQF3 (Trainer C) on est au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status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quo actuellement. Pour un LUXQF4 (Trainer B), il n’y a aucune formation prévue à ce stade.</w:t>
      </w:r>
    </w:p>
    <w:p w14:paraId="53AAA662" w14:textId="77777777" w:rsidR="007857E7" w:rsidRPr="009343A2" w:rsidRDefault="007857E7" w:rsidP="0088059C">
      <w:pPr>
        <w:rPr>
          <w:rFonts w:ascii="Calibri" w:hAnsi="Calibri" w:cs="Calibri"/>
          <w:sz w:val="20"/>
          <w:szCs w:val="20"/>
          <w:lang w:val="fr-CH"/>
        </w:rPr>
      </w:pPr>
    </w:p>
    <w:p w14:paraId="3209B2C4" w14:textId="77777777" w:rsidR="00152750" w:rsidRPr="009343A2" w:rsidRDefault="00152750" w:rsidP="7DE9BF1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01C59FA" w14:textId="18F6618B" w:rsidR="00AC70EE" w:rsidRPr="009343A2" w:rsidRDefault="00410BE7" w:rsidP="7DE9BF1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5</w:t>
      </w:r>
      <w:r w:rsidR="00DC7A93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. </w:t>
      </w:r>
      <w:r w:rsidR="00560B6B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Commission falaise</w:t>
      </w:r>
    </w:p>
    <w:p w14:paraId="2BA1A74D" w14:textId="0D1D93EB" w:rsidR="007857E7" w:rsidRDefault="007857E7" w:rsidP="00DC7A93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Il est demandé d’avancer la </w:t>
      </w:r>
      <w:proofErr w:type="spellStart"/>
      <w:r>
        <w:rPr>
          <w:rFonts w:ascii="Calibri" w:eastAsia="SimSun" w:hAnsi="Calibri" w:cs="Calibri"/>
          <w:sz w:val="20"/>
          <w:szCs w:val="20"/>
          <w:lang w:val="fr-LU" w:eastAsia="en-US"/>
        </w:rPr>
        <w:t>CoFa</w:t>
      </w:r>
      <w:proofErr w:type="spellEnd"/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 dans le prochain ordre du jour. </w:t>
      </w:r>
    </w:p>
    <w:p w14:paraId="42C05FB5" w14:textId="2CA8157E" w:rsidR="007857E7" w:rsidRDefault="00EA57D3" w:rsidP="00DC7A93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Concernant</w:t>
      </w:r>
      <w:r w:rsidR="007857E7">
        <w:rPr>
          <w:rFonts w:ascii="Calibri" w:eastAsia="SimSun" w:hAnsi="Calibri" w:cs="Calibri"/>
          <w:sz w:val="20"/>
          <w:szCs w:val="20"/>
          <w:lang w:val="fr-LU" w:eastAsia="en-US"/>
        </w:rPr>
        <w:t xml:space="preserve"> un cadre falaise pour le CTL, Yves </w:t>
      </w:r>
      <w:proofErr w:type="spellStart"/>
      <w:r w:rsidR="007857E7">
        <w:rPr>
          <w:rFonts w:ascii="Calibri" w:eastAsia="SimSun" w:hAnsi="Calibri" w:cs="Calibri"/>
          <w:sz w:val="20"/>
          <w:szCs w:val="20"/>
          <w:lang w:val="fr-LU" w:eastAsia="en-US"/>
        </w:rPr>
        <w:t>Schartz</w:t>
      </w:r>
      <w:proofErr w:type="spellEnd"/>
      <w:r w:rsidR="007857E7">
        <w:rPr>
          <w:rFonts w:ascii="Calibri" w:eastAsia="SimSun" w:hAnsi="Calibri" w:cs="Calibri"/>
          <w:sz w:val="20"/>
          <w:szCs w:val="20"/>
          <w:lang w:val="fr-LU" w:eastAsia="en-US"/>
        </w:rPr>
        <w:t xml:space="preserve"> s’en chargera. L’idée est de le présenter lors du Lead 2020.</w:t>
      </w:r>
    </w:p>
    <w:p w14:paraId="7F4DA452" w14:textId="60A5D1A0" w:rsidR="007857E7" w:rsidRDefault="007857E7" w:rsidP="00DC7A93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5467E06F" w14:textId="154325F1" w:rsidR="007857E7" w:rsidRDefault="007857E7" w:rsidP="00DC7A93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L’idée d’un symposium se concrétise (venue d’experts « écolo »). Il est dès lors proposé de combiner cet événement avec les 20 ans FLERA (y compris présentateur).</w:t>
      </w:r>
    </w:p>
    <w:p w14:paraId="4C1353C9" w14:textId="1C821991" w:rsidR="007857E7" w:rsidRDefault="007857E7" w:rsidP="00DC7A93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461B9775" w14:textId="1E83AF66" w:rsidR="007857E7" w:rsidRDefault="007857E7" w:rsidP="00DC7A93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Le nouveau Topo avance et paraîtra fin 2020.</w:t>
      </w:r>
    </w:p>
    <w:p w14:paraId="3CEC8CE9" w14:textId="59E68A9A" w:rsidR="007857E7" w:rsidRDefault="007857E7" w:rsidP="00DC7A93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7C602C7A" w14:textId="1BD5DCF5" w:rsidR="007857E7" w:rsidRPr="007857E7" w:rsidRDefault="007857E7" w:rsidP="00DC7A93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FW démissionne en tant que </w:t>
      </w:r>
      <w:r w:rsidR="00EA57D3">
        <w:rPr>
          <w:rFonts w:ascii="Calibri" w:eastAsia="SimSun" w:hAnsi="Calibri" w:cs="Calibri"/>
          <w:sz w:val="20"/>
          <w:szCs w:val="20"/>
          <w:lang w:val="fr-LU" w:eastAsia="en-US"/>
        </w:rPr>
        <w:t>représentant</w:t>
      </w:r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 FLERA à </w:t>
      </w:r>
      <w:proofErr w:type="spellStart"/>
      <w:r>
        <w:rPr>
          <w:rFonts w:ascii="Calibri" w:eastAsia="SimSun" w:hAnsi="Calibri" w:cs="Calibri"/>
          <w:sz w:val="20"/>
          <w:szCs w:val="20"/>
          <w:lang w:val="fr-LU" w:eastAsia="en-US"/>
        </w:rPr>
        <w:t>Audun</w:t>
      </w:r>
      <w:proofErr w:type="spellEnd"/>
      <w:r>
        <w:rPr>
          <w:rFonts w:ascii="Calibri" w:eastAsia="SimSun" w:hAnsi="Calibri" w:cs="Calibri"/>
          <w:sz w:val="20"/>
          <w:szCs w:val="20"/>
          <w:lang w:val="fr-LU" w:eastAsia="en-US"/>
        </w:rPr>
        <w:t>.</w:t>
      </w:r>
    </w:p>
    <w:p w14:paraId="62F144D0" w14:textId="77777777" w:rsidR="007857E7" w:rsidRDefault="007857E7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</w:p>
    <w:p w14:paraId="3EF7497D" w14:textId="62CE9E74" w:rsidR="00DC7A93" w:rsidRPr="009343A2" w:rsidRDefault="008655F5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6</w:t>
      </w:r>
      <w:r w:rsidR="00DC7A93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 xml:space="preserve">. 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Commission médias</w:t>
      </w:r>
    </w:p>
    <w:p w14:paraId="5CC77A35" w14:textId="1C1C1C63" w:rsidR="00BA60B5" w:rsidRDefault="007857E7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L’espace de stockage </w:t>
      </w:r>
      <w:proofErr w:type="spellStart"/>
      <w:r>
        <w:rPr>
          <w:rFonts w:ascii="Calibri" w:eastAsia="SimSun" w:hAnsi="Calibri" w:cs="Calibri"/>
          <w:sz w:val="20"/>
          <w:szCs w:val="20"/>
          <w:lang w:val="fr-LU" w:eastAsia="en-US"/>
        </w:rPr>
        <w:t>Dropox</w:t>
      </w:r>
      <w:proofErr w:type="spellEnd"/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 pour certains </w:t>
      </w:r>
      <w:proofErr w:type="spellStart"/>
      <w:r>
        <w:rPr>
          <w:rFonts w:ascii="Calibri" w:eastAsia="SimSun" w:hAnsi="Calibri" w:cs="Calibri"/>
          <w:sz w:val="20"/>
          <w:szCs w:val="20"/>
          <w:lang w:val="fr-LU" w:eastAsia="en-US"/>
        </w:rPr>
        <w:t>users</w:t>
      </w:r>
      <w:proofErr w:type="spellEnd"/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 est saturé. Le CA décide l’acquisition d’un NAS – en fonction de du lieu d’installation (COSL par exemple) un accès internet devra être commandé.</w:t>
      </w:r>
    </w:p>
    <w:p w14:paraId="7D79C5EC" w14:textId="43AAE545" w:rsidR="007857E7" w:rsidRDefault="007857E7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0E2A6FB2" w14:textId="76AE40B3" w:rsidR="007857E7" w:rsidRDefault="007857E7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FW et GK démissionnent de la </w:t>
      </w:r>
      <w:proofErr w:type="spellStart"/>
      <w:r>
        <w:rPr>
          <w:rFonts w:ascii="Calibri" w:eastAsia="SimSun" w:hAnsi="Calibri" w:cs="Calibri"/>
          <w:sz w:val="20"/>
          <w:szCs w:val="20"/>
          <w:lang w:val="fr-LU" w:eastAsia="en-US"/>
        </w:rPr>
        <w:t>CoMed</w:t>
      </w:r>
      <w:proofErr w:type="spellEnd"/>
      <w:r>
        <w:rPr>
          <w:rFonts w:ascii="Calibri" w:eastAsia="SimSun" w:hAnsi="Calibri" w:cs="Calibri"/>
          <w:sz w:val="20"/>
          <w:szCs w:val="20"/>
          <w:lang w:val="fr-LU" w:eastAsia="en-US"/>
        </w:rPr>
        <w:t>.</w:t>
      </w:r>
    </w:p>
    <w:p w14:paraId="15F508F8" w14:textId="7465C1F8" w:rsidR="007857E7" w:rsidRDefault="007857E7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0FDA6D8D" w14:textId="4631D899" w:rsidR="007857E7" w:rsidRDefault="007857E7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Il faudra revoir le fonctionnement de cette </w:t>
      </w:r>
      <w:proofErr w:type="spellStart"/>
      <w:r>
        <w:rPr>
          <w:rFonts w:ascii="Calibri" w:eastAsia="SimSun" w:hAnsi="Calibri" w:cs="Calibri"/>
          <w:sz w:val="20"/>
          <w:szCs w:val="20"/>
          <w:lang w:val="fr-LU" w:eastAsia="en-US"/>
        </w:rPr>
        <w:t>cion</w:t>
      </w:r>
      <w:proofErr w:type="spellEnd"/>
      <w:r>
        <w:rPr>
          <w:rFonts w:ascii="Calibri" w:eastAsia="SimSun" w:hAnsi="Calibri" w:cs="Calibri"/>
          <w:sz w:val="20"/>
          <w:szCs w:val="20"/>
          <w:lang w:val="fr-LU" w:eastAsia="en-US"/>
        </w:rPr>
        <w:t xml:space="preserve"> lors de la prochaine réunion du CA</w:t>
      </w:r>
    </w:p>
    <w:p w14:paraId="02FC480D" w14:textId="77777777" w:rsidR="007857E7" w:rsidRPr="009343A2" w:rsidRDefault="007857E7" w:rsidP="00BA60B5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790B8A1" w14:textId="682DC0F4" w:rsidR="00BA60B5" w:rsidRPr="009343A2" w:rsidRDefault="008655F5" w:rsidP="00BA60B5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7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. Divers</w:t>
      </w:r>
    </w:p>
    <w:p w14:paraId="7D2C32A9" w14:textId="3378C2D2" w:rsidR="00B93390" w:rsidRPr="009343A2" w:rsidRDefault="009343A2" w:rsidP="009343A2">
      <w:pPr>
        <w:pStyle w:val="ListParagraph"/>
        <w:numPr>
          <w:ilvl w:val="0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LU" w:eastAsia="en-US"/>
        </w:rPr>
        <w:t>20 ans FLERA</w:t>
      </w:r>
    </w:p>
    <w:p w14:paraId="59B5A0BE" w14:textId="7B7210AE" w:rsidR="009343A2" w:rsidRDefault="007857E7" w:rsidP="009343A2">
      <w:pPr>
        <w:pStyle w:val="ListParagraph"/>
        <w:numPr>
          <w:ilvl w:val="1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Voir ci-dessus</w:t>
      </w:r>
    </w:p>
    <w:p w14:paraId="61F6E489" w14:textId="6CA8DD2D" w:rsidR="007857E7" w:rsidRDefault="007857E7" w:rsidP="007857E7">
      <w:pPr>
        <w:pStyle w:val="ListParagraph"/>
        <w:numPr>
          <w:ilvl w:val="0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VSL</w:t>
      </w:r>
    </w:p>
    <w:p w14:paraId="2539F079" w14:textId="483CD52F" w:rsidR="007857E7" w:rsidRDefault="007857E7" w:rsidP="007857E7">
      <w:pPr>
        <w:pStyle w:val="ListParagraph"/>
        <w:numPr>
          <w:ilvl w:val="1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Officiellement radié</w:t>
      </w:r>
    </w:p>
    <w:p w14:paraId="60CB59EB" w14:textId="213564B7" w:rsidR="00CC5867" w:rsidRDefault="00CC5867" w:rsidP="007857E7">
      <w:pPr>
        <w:pStyle w:val="ListParagraph"/>
        <w:numPr>
          <w:ilvl w:val="1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Le CA acte que le club n’existe plus</w:t>
      </w:r>
    </w:p>
    <w:p w14:paraId="1865960D" w14:textId="440290D5" w:rsidR="00CC5867" w:rsidRDefault="00CC5867" w:rsidP="007857E7">
      <w:pPr>
        <w:pStyle w:val="ListParagraph"/>
        <w:numPr>
          <w:ilvl w:val="1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Les licences sont invalides</w:t>
      </w:r>
    </w:p>
    <w:p w14:paraId="2047B475" w14:textId="26641168" w:rsidR="007857E7" w:rsidRDefault="007857E7" w:rsidP="007857E7">
      <w:pPr>
        <w:pStyle w:val="ListParagraph"/>
        <w:numPr>
          <w:ilvl w:val="0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Participation de non membres du CA à une réunion du CA</w:t>
      </w:r>
    </w:p>
    <w:p w14:paraId="67FC7B5A" w14:textId="607B2455" w:rsidR="007857E7" w:rsidRDefault="007857E7" w:rsidP="007857E7">
      <w:pPr>
        <w:pStyle w:val="ListParagraph"/>
        <w:numPr>
          <w:ilvl w:val="1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Oui mais seulement pour le point les concernant</w:t>
      </w:r>
    </w:p>
    <w:p w14:paraId="6F2DB4FB" w14:textId="77777777" w:rsidR="007857E7" w:rsidRPr="009343A2" w:rsidRDefault="007857E7" w:rsidP="007857E7">
      <w:pPr>
        <w:pStyle w:val="ListParagraph"/>
        <w:numPr>
          <w:ilvl w:val="0"/>
          <w:numId w:val="25"/>
        </w:num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282D7FAF" w14:textId="1CEA0E6F" w:rsidR="00982974" w:rsidRPr="009343A2" w:rsidRDefault="00982974" w:rsidP="00982974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8. Courrier &amp; e-mails,</w:t>
      </w:r>
    </w:p>
    <w:p w14:paraId="214EE910" w14:textId="19E1FC15" w:rsidR="009343A2" w:rsidRPr="00CC5867" w:rsidRDefault="00CC5867" w:rsidP="009343A2">
      <w:pPr>
        <w:pStyle w:val="ListParagraph"/>
        <w:numPr>
          <w:ilvl w:val="0"/>
          <w:numId w:val="25"/>
        </w:num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Transfert Serge Bour KKU </w:t>
      </w:r>
      <w:r w:rsidRPr="00CC5867">
        <w:rPr>
          <w:rFonts w:ascii="Calibri" w:eastAsia="SimSun" w:hAnsi="Calibri" w:cs="Calibri"/>
          <w:sz w:val="20"/>
          <w:szCs w:val="20"/>
          <w:lang w:val="fr-FR" w:eastAsia="en-US"/>
        </w:rPr>
        <w:sym w:font="Wingdings" w:char="F0E0"/>
      </w: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SCZ</w:t>
      </w:r>
    </w:p>
    <w:p w14:paraId="0D907824" w14:textId="1A5941AD" w:rsidR="00CC5867" w:rsidRPr="009343A2" w:rsidRDefault="00CC5867" w:rsidP="00CC5867">
      <w:pPr>
        <w:pStyle w:val="ListParagraph"/>
        <w:numPr>
          <w:ilvl w:val="1"/>
          <w:numId w:val="25"/>
        </w:num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CA donne son accord</w:t>
      </w:r>
    </w:p>
    <w:p w14:paraId="211574F1" w14:textId="4F33F361" w:rsidR="00982974" w:rsidRPr="009343A2" w:rsidRDefault="00982974" w:rsidP="7DE9BF1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</w:p>
    <w:p w14:paraId="170CA210" w14:textId="77777777" w:rsidR="00982974" w:rsidRPr="009343A2" w:rsidRDefault="00982974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1AC50809" w14:textId="3C267C00" w:rsidR="008A346A" w:rsidRPr="009343A2" w:rsidRDefault="7DE9BF1F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CH" w:eastAsia="en-US"/>
        </w:rPr>
        <w:t>Prochaine réunion :</w:t>
      </w:r>
      <w:r w:rsidR="00DC7A93" w:rsidRPr="009343A2">
        <w:rPr>
          <w:rFonts w:ascii="Calibri" w:eastAsia="SimSun" w:hAnsi="Calibri" w:cs="Calibri"/>
          <w:sz w:val="20"/>
          <w:szCs w:val="20"/>
          <w:lang w:val="fr-CH" w:eastAsia="en-US"/>
        </w:rPr>
        <w:t xml:space="preserve"> </w:t>
      </w:r>
      <w:r w:rsidR="00CC5867">
        <w:rPr>
          <w:rFonts w:ascii="Calibri" w:eastAsia="SimSun" w:hAnsi="Calibri" w:cs="Calibri"/>
          <w:sz w:val="20"/>
          <w:szCs w:val="20"/>
          <w:lang w:val="fr-CH" w:eastAsia="en-US"/>
        </w:rPr>
        <w:t>16/10/2020, 18.45</w:t>
      </w:r>
    </w:p>
    <w:p w14:paraId="4D216A4A" w14:textId="15F76F47" w:rsidR="008655F5" w:rsidRPr="009343A2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074BAD4" w14:textId="77777777" w:rsidR="008655F5" w:rsidRPr="009343A2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A1A01" w14:textId="77777777" w:rsidR="008378C3" w:rsidRDefault="008378C3">
      <w:r>
        <w:separator/>
      </w:r>
    </w:p>
  </w:endnote>
  <w:endnote w:type="continuationSeparator" w:id="0">
    <w:p w14:paraId="03484293" w14:textId="77777777" w:rsidR="008378C3" w:rsidRDefault="0083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4930" w14:textId="77777777" w:rsidR="008378C3" w:rsidRDefault="008378C3">
      <w:r>
        <w:separator/>
      </w:r>
    </w:p>
  </w:footnote>
  <w:footnote w:type="continuationSeparator" w:id="0">
    <w:p w14:paraId="512A60E2" w14:textId="77777777" w:rsidR="008378C3" w:rsidRDefault="0083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9"/>
    </w:lvlOverride>
  </w:num>
  <w:num w:numId="4">
    <w:abstractNumId w:val="1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/>
    <w:lvlOverride w:ilvl="1">
      <w:startOverride w:val="1"/>
    </w:lvlOverride>
  </w:num>
  <w:num w:numId="9">
    <w:abstractNumId w:val="0"/>
    <w:lvlOverride w:ilvl="0"/>
    <w:lvlOverride w:ilvl="1"/>
    <w:lvlOverride w:ilvl="2">
      <w:startOverride w:val="1"/>
    </w:lvlOverride>
  </w:num>
  <w:num w:numId="10">
    <w:abstractNumId w:val="9"/>
    <w:lvlOverride w:ilvl="0"/>
    <w:lvlOverride w:ilvl="1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/>
    <w:lvlOverride w:ilvl="1">
      <w:startOverride w:val="1"/>
    </w:lvlOverride>
  </w:num>
  <w:num w:numId="13">
    <w:abstractNumId w:val="8"/>
    <w:lvlOverride w:ilvl="0"/>
    <w:lvlOverride w:ilvl="1">
      <w:startOverride w:val="1"/>
    </w:lvlOverride>
  </w:num>
  <w:num w:numId="14">
    <w:abstractNumId w:val="8"/>
    <w:lvlOverride w:ilvl="0"/>
    <w:lvlOverride w:ilvl="1">
      <w:startOverride w:val="1"/>
    </w:lvlOverride>
  </w:num>
  <w:num w:numId="15">
    <w:abstractNumId w:val="8"/>
    <w:lvlOverride w:ilvl="0"/>
    <w:lvlOverride w:ilvl="1">
      <w:startOverride w:val="1"/>
    </w:lvlOverride>
  </w:num>
  <w:num w:numId="16">
    <w:abstractNumId w:val="8"/>
    <w:lvlOverride w:ilvl="0"/>
    <w:lvlOverride w:ilvl="1"/>
    <w:lvlOverride w:ilvl="2">
      <w:startOverride w:val="1"/>
    </w:lvlOverride>
  </w:num>
  <w:num w:numId="17">
    <w:abstractNumId w:val="8"/>
    <w:lvlOverride w:ilvl="0"/>
    <w:lvlOverride w:ilvl="1">
      <w:startOverride w:val="1"/>
    </w:lvlOverride>
    <w:lvlOverride w:ilvl="2"/>
  </w:num>
  <w:num w:numId="18">
    <w:abstractNumId w:val="8"/>
    <w:lvlOverride w:ilvl="0"/>
    <w:lvlOverride w:ilvl="1">
      <w:startOverride w:val="1"/>
    </w:lvlOverride>
    <w:lvlOverride w:ilvl="2"/>
  </w:num>
  <w:num w:numId="19">
    <w:abstractNumId w:val="8"/>
    <w:lvlOverride w:ilvl="0"/>
    <w:lvlOverride w:ilvl="1">
      <w:startOverride w:val="1"/>
    </w:lvlOverride>
    <w:lvlOverride w:ilvl="2"/>
  </w:num>
  <w:num w:numId="20">
    <w:abstractNumId w:val="4"/>
    <w:lvlOverride w:ilvl="0">
      <w:startOverride w:val="1"/>
    </w:lvlOverride>
  </w:num>
  <w:num w:numId="21">
    <w:abstractNumId w:val="4"/>
    <w:lvlOverride w:ilvl="0"/>
    <w:lvlOverride w:ilvl="1">
      <w:startOverride w:val="1"/>
    </w:lvlOverride>
  </w:num>
  <w:num w:numId="22">
    <w:abstractNumId w:val="4"/>
    <w:lvlOverride w:ilvl="0"/>
    <w:lvlOverride w:ilvl="1">
      <w:startOverride w:val="1"/>
    </w:lvlOverride>
  </w:num>
  <w:num w:numId="23">
    <w:abstractNumId w:val="5"/>
  </w:num>
  <w:num w:numId="24">
    <w:abstractNumId w:val="1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37011"/>
    <w:rsid w:val="00140E92"/>
    <w:rsid w:val="0014495D"/>
    <w:rsid w:val="0014577F"/>
    <w:rsid w:val="00147021"/>
    <w:rsid w:val="00152750"/>
    <w:rsid w:val="001570A8"/>
    <w:rsid w:val="001612F2"/>
    <w:rsid w:val="00161678"/>
    <w:rsid w:val="0016605A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4C8E"/>
    <w:rsid w:val="00274CCF"/>
    <w:rsid w:val="00283425"/>
    <w:rsid w:val="0029525E"/>
    <w:rsid w:val="00296F3D"/>
    <w:rsid w:val="002A0853"/>
    <w:rsid w:val="002A410C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5541"/>
    <w:rsid w:val="00306F89"/>
    <w:rsid w:val="003114FB"/>
    <w:rsid w:val="00311D95"/>
    <w:rsid w:val="00312716"/>
    <w:rsid w:val="00313A93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14ED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0B6B"/>
    <w:rsid w:val="00562AEC"/>
    <w:rsid w:val="00563CB8"/>
    <w:rsid w:val="0056432A"/>
    <w:rsid w:val="00566F1A"/>
    <w:rsid w:val="00570A75"/>
    <w:rsid w:val="00570D32"/>
    <w:rsid w:val="00572741"/>
    <w:rsid w:val="00573391"/>
    <w:rsid w:val="00573987"/>
    <w:rsid w:val="005805BC"/>
    <w:rsid w:val="00585B7F"/>
    <w:rsid w:val="00587022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B259A"/>
    <w:rsid w:val="005B72DF"/>
    <w:rsid w:val="005B73D8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83676"/>
    <w:rsid w:val="00692E9F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75AC"/>
    <w:rsid w:val="00770D69"/>
    <w:rsid w:val="00777E37"/>
    <w:rsid w:val="0078017F"/>
    <w:rsid w:val="00780AB6"/>
    <w:rsid w:val="0078160C"/>
    <w:rsid w:val="00782AD2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608F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432E"/>
    <w:rsid w:val="00A54CF8"/>
    <w:rsid w:val="00A55D6F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1325"/>
    <w:rsid w:val="00B1603B"/>
    <w:rsid w:val="00B20B06"/>
    <w:rsid w:val="00B20D04"/>
    <w:rsid w:val="00B242D1"/>
    <w:rsid w:val="00B30E0C"/>
    <w:rsid w:val="00B41AE1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5867"/>
    <w:rsid w:val="00CC7A10"/>
    <w:rsid w:val="00CD5B7B"/>
    <w:rsid w:val="00CD632F"/>
    <w:rsid w:val="00CE3CEC"/>
    <w:rsid w:val="00CF41A4"/>
    <w:rsid w:val="00CF5F91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A4BAB"/>
    <w:rsid w:val="00DB21F6"/>
    <w:rsid w:val="00DB2DF0"/>
    <w:rsid w:val="00DB462F"/>
    <w:rsid w:val="00DB49F4"/>
    <w:rsid w:val="00DB4B0E"/>
    <w:rsid w:val="00DC09D5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4997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13</cp:revision>
  <cp:lastPrinted>2019-09-09T10:48:00Z</cp:lastPrinted>
  <dcterms:created xsi:type="dcterms:W3CDTF">2020-08-29T10:57:00Z</dcterms:created>
  <dcterms:modified xsi:type="dcterms:W3CDTF">2020-11-16T17:56:00Z</dcterms:modified>
  <cp:category/>
</cp:coreProperties>
</file>